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6F2E73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397DE17" w14:textId="49E48879" w:rsidR="006F2E73" w:rsidRDefault="00205236" w:rsidP="00BE6EDD">
      <w:pPr>
        <w:framePr w:w="9147" w:hSpace="141" w:wrap="around" w:vAnchor="text" w:hAnchor="page" w:x="1725" w:y="5"/>
        <w:suppressOverlap/>
        <w:rPr>
          <w:rFonts w:ascii="Arial" w:hAnsi="Arial" w:cs="Arial"/>
          <w:b/>
          <w:bCs/>
          <w:color w:val="000000"/>
        </w:rPr>
      </w:pPr>
      <w:r w:rsidRPr="001E7904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BE6EDD" w:rsidRPr="00B5341D">
        <w:rPr>
          <w:rFonts w:ascii="Arial" w:hAnsi="Arial" w:cs="Arial"/>
          <w:b/>
          <w:bCs/>
          <w:color w:val="000000"/>
        </w:rPr>
        <w:t xml:space="preserve">Przebudowa drogi wojewódzkiej Nr </w:t>
      </w:r>
      <w:r w:rsidR="00BE6EDD">
        <w:rPr>
          <w:rFonts w:ascii="Arial" w:hAnsi="Arial" w:cs="Arial"/>
          <w:b/>
          <w:bCs/>
          <w:color w:val="000000"/>
        </w:rPr>
        <w:t xml:space="preserve">867 relacji Sieniawa – Hrebenne na odcinku Horyniec </w:t>
      </w:r>
      <w:r w:rsidR="00BE6EDD">
        <w:rPr>
          <w:rFonts w:ascii="Arial" w:hAnsi="Arial" w:cs="Arial"/>
          <w:b/>
          <w:bCs/>
          <w:color w:val="000000"/>
        </w:rPr>
        <w:t>–</w:t>
      </w:r>
      <w:r w:rsidR="00BE6EDD">
        <w:rPr>
          <w:rFonts w:ascii="Arial" w:hAnsi="Arial" w:cs="Arial"/>
          <w:b/>
          <w:bCs/>
          <w:color w:val="000000"/>
        </w:rPr>
        <w:t xml:space="preserve"> Dziewięcierz</w:t>
      </w:r>
    </w:p>
    <w:p w14:paraId="6416E1E3" w14:textId="77777777" w:rsidR="00BE6EDD" w:rsidRPr="00B10AA3" w:rsidRDefault="00BE6EDD" w:rsidP="00BE6EDD">
      <w:pPr>
        <w:framePr w:w="9147" w:hSpace="141" w:wrap="around" w:vAnchor="text" w:hAnchor="page" w:x="1725" w:y="5"/>
        <w:suppressOverlap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6F2E73">
      <w:pPr>
        <w:pStyle w:val="Stopka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5D8EE3A4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</w:t>
      </w:r>
      <w:r w:rsidR="00BE6EDD">
        <w:rPr>
          <w:rFonts w:ascii="Arial" w:hAnsi="Arial" w:cs="Arial"/>
          <w:b/>
          <w:bCs/>
          <w:sz w:val="20"/>
          <w:szCs w:val="20"/>
        </w:rPr>
        <w:t>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63520B78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="00BE6EDD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30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BE6EDD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6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D557C"/>
    <w:rsid w:val="001060DC"/>
    <w:rsid w:val="001940D7"/>
    <w:rsid w:val="001B43B4"/>
    <w:rsid w:val="001E7904"/>
    <w:rsid w:val="002013CF"/>
    <w:rsid w:val="00205236"/>
    <w:rsid w:val="00291083"/>
    <w:rsid w:val="003848E2"/>
    <w:rsid w:val="003B4372"/>
    <w:rsid w:val="00405097"/>
    <w:rsid w:val="00413689"/>
    <w:rsid w:val="00454E90"/>
    <w:rsid w:val="004600BD"/>
    <w:rsid w:val="004B581B"/>
    <w:rsid w:val="00686380"/>
    <w:rsid w:val="006977D3"/>
    <w:rsid w:val="006F2E73"/>
    <w:rsid w:val="00792807"/>
    <w:rsid w:val="00834290"/>
    <w:rsid w:val="00915554"/>
    <w:rsid w:val="00942A88"/>
    <w:rsid w:val="00A76097"/>
    <w:rsid w:val="00A9365D"/>
    <w:rsid w:val="00A96529"/>
    <w:rsid w:val="00AE7466"/>
    <w:rsid w:val="00AF4466"/>
    <w:rsid w:val="00B31C07"/>
    <w:rsid w:val="00B619E8"/>
    <w:rsid w:val="00BA159B"/>
    <w:rsid w:val="00BA3C87"/>
    <w:rsid w:val="00BB749E"/>
    <w:rsid w:val="00BD1B08"/>
    <w:rsid w:val="00BE6EDD"/>
    <w:rsid w:val="00CD32DB"/>
    <w:rsid w:val="00D15B4E"/>
    <w:rsid w:val="00D35D70"/>
    <w:rsid w:val="00D66C50"/>
    <w:rsid w:val="00D749A4"/>
    <w:rsid w:val="00ED08C9"/>
    <w:rsid w:val="00F362DA"/>
    <w:rsid w:val="00F970E7"/>
    <w:rsid w:val="00F971E9"/>
    <w:rsid w:val="00FA25E3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user</cp:lastModifiedBy>
  <cp:revision>33</cp:revision>
  <cp:lastPrinted>2025-05-27T06:37:00Z</cp:lastPrinted>
  <dcterms:created xsi:type="dcterms:W3CDTF">2023-06-16T06:44:00Z</dcterms:created>
  <dcterms:modified xsi:type="dcterms:W3CDTF">2026-04-16T06:26:00Z</dcterms:modified>
</cp:coreProperties>
</file>